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w:t>
      </w:r>
      <w:r>
        <w:rPr>
          <w:rFonts w:hint="eastAsia" w:ascii="宋体" w:hAnsi="宋体" w:cs="宋体"/>
          <w:sz w:val="28"/>
          <w:szCs w:val="28"/>
          <w:lang w:val="en-US" w:eastAsia="zh-CN"/>
        </w:rPr>
        <w:t>民法典</w:t>
      </w:r>
      <w:r>
        <w:rPr>
          <w:rFonts w:hint="eastAsia" w:ascii="宋体" w:hAnsi="宋体" w:cs="宋体"/>
          <w:sz w:val="28"/>
          <w:szCs w:val="28"/>
        </w:rPr>
        <w:t>》及产品购销合同约定购销药品、设备、耗材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p>
    <w:p>
      <w:pPr>
        <w:ind w:firstLine="560" w:firstLineChars="200"/>
        <w:rPr>
          <w:sz w:val="28"/>
          <w:szCs w:val="28"/>
        </w:rPr>
      </w:pPr>
      <w:r>
        <w:rPr>
          <w:rFonts w:hint="eastAsia" w:ascii="宋体" w:hAnsi="宋体" w:cs="宋体"/>
          <w:sz w:val="28"/>
          <w:szCs w:val="28"/>
        </w:rPr>
        <w:t>二、甲方应该严格执行产品购销合同验收、入库制度，对采购产品及发票进行检查，不得违反有关规定合同外采购、违价采购或非规定渠道采购。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lang w:val="en-US" w:eastAsia="zh-CN"/>
        </w:rPr>
        <w:t xml:space="preserve"> </w:t>
      </w:r>
      <w:bookmarkStart w:id="0" w:name="_GoBack"/>
      <w:bookmarkEnd w:id="0"/>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1CBC249E"/>
    <w:rsid w:val="27A25162"/>
    <w:rsid w:val="3873239D"/>
    <w:rsid w:val="42B758AD"/>
    <w:rsid w:val="4A8805E4"/>
    <w:rsid w:val="4D0514B0"/>
    <w:rsid w:val="62EE20B4"/>
    <w:rsid w:val="75CA452B"/>
    <w:rsid w:val="79063A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6"/>
    <w:link w:val="2"/>
    <w:qFormat/>
    <w:uiPriority w:val="9"/>
    <w:rPr>
      <w:rFonts w:ascii="Times New Roman" w:hAnsi="Times New Roman"/>
      <w:b/>
      <w:bCs/>
      <w:kern w:val="44"/>
      <w:sz w:val="44"/>
      <w:szCs w:val="44"/>
    </w:rPr>
  </w:style>
  <w:style w:type="character" w:customStyle="1" w:styleId="9">
    <w:name w:val="Subtitle Char"/>
    <w:basedOn w:val="6"/>
    <w:link w:val="5"/>
    <w:qFormat/>
    <w:uiPriority w:val="11"/>
    <w:rPr>
      <w:rFonts w:asciiTheme="majorHAnsi" w:hAnsiTheme="majorHAnsi" w:cstheme="majorBidi"/>
      <w:b/>
      <w:bCs/>
      <w:kern w:val="28"/>
      <w:sz w:val="32"/>
      <w:szCs w:val="32"/>
    </w:rPr>
  </w:style>
  <w:style w:type="character" w:customStyle="1" w:styleId="10">
    <w:name w:val="Header Char"/>
    <w:basedOn w:val="6"/>
    <w:link w:val="4"/>
    <w:qFormat/>
    <w:locked/>
    <w:uiPriority w:val="99"/>
    <w:rPr>
      <w:rFonts w:ascii="Times New Roman" w:hAnsi="Times New Roman" w:eastAsia="宋体" w:cs="Times New Roman"/>
      <w:kern w:val="2"/>
      <w:sz w:val="18"/>
      <w:szCs w:val="18"/>
    </w:rPr>
  </w:style>
  <w:style w:type="character" w:customStyle="1" w:styleId="11">
    <w:name w:val="Footer Char"/>
    <w:basedOn w:val="6"/>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34</TotalTime>
  <ScaleCrop>false</ScaleCrop>
  <LinksUpToDate>false</LinksUpToDate>
  <CharactersWithSpaces>917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zyycjb</cp:lastModifiedBy>
  <dcterms:modified xsi:type="dcterms:W3CDTF">2024-03-18T06:28:03Z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B180CB2B8C70481C9F6DC681AE025F69</vt:lpwstr>
  </property>
</Properties>
</file>