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</w:p>
    <w:tbl>
      <w:tblPr>
        <w:tblStyle w:val="4"/>
        <w:tblpPr w:leftFromText="180" w:rightFromText="180" w:vertAnchor="text" w:horzAnchor="page" w:tblpX="1731" w:tblpY="516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1896"/>
        <w:gridCol w:w="780"/>
        <w:gridCol w:w="780"/>
        <w:gridCol w:w="2710"/>
        <w:gridCol w:w="1388"/>
        <w:gridCol w:w="12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390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红河州中医医院医疗设备市场调查目录表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称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配置要求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科室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是否支持进口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综合电脑验光仪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天乐TCS-880组合台、CV-7800牛眼（自动）、键盘、液晶视力表、平板、近用视力仪、紫外线消毒灯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眼科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光学生物测量仪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眼科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空气波循环治疗仪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康复科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体感音波减压系统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Style w:val="7"/>
                <w:rFonts w:ascii="宋体" w:hAnsi="宋体" w:eastAsia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高保真耳机1副，高弹力乳胶</w:t>
            </w:r>
            <w:r>
              <w:rPr>
                <w:rStyle w:val="6"/>
                <w:rFonts w:ascii="宋体" w:hAnsi="宋体" w:eastAsia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枕头</w:t>
            </w:r>
            <w:r>
              <w:rPr>
                <w:rStyle w:val="7"/>
                <w:rFonts w:ascii="宋体" w:hAnsi="宋体" w:eastAsia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枕头2个，换能器 M-9988×6,高档环绕立体音响2套，电源转换及音频转换线1套</w:t>
            </w:r>
            <w:r>
              <w:rPr>
                <w:rStyle w:val="7"/>
                <w:rFonts w:hint="eastAsia" w:ascii="宋体" w:hAnsi="宋体" w:eastAsia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，</w:t>
            </w:r>
            <w:r>
              <w:rPr>
                <w:rStyle w:val="7"/>
                <w:rFonts w:ascii="宋体" w:hAnsi="宋体" w:eastAsia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体感音乐治疗（VAT）音乐处方1套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康复科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智能OT训练系统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康复科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痉挛机治疗仪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康复科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6段式手法治疗床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康复科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PT训练床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康复科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儿童多功能站立床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康复科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多媒体情景运动系统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康复科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上下肢主被动运动康复机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上下肢主被动评估训练系统（儿童）主机 1 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手部绑带 1对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6#内六角扳手 1个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13#外六角扳手  2个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使用说明书 1本 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康复科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儿童综合素质测评系统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康复科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格里菲斯评估工具箱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康复科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吞咽障碍治疗系统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napToGrid w:val="0"/>
              <w:spacing w:before="0" w:beforeAutospacing="0" w:after="0" w:afterAutospacing="0" w:line="240" w:lineRule="auto"/>
              <w:ind w:left="0" w:leftChars="0" w:firstLineChars="0"/>
              <w:jc w:val="both"/>
              <w:textAlignment w:val="baseline"/>
              <w:rPr>
                <w:rStyle w:val="7"/>
                <w:rFonts w:ascii="宋体" w:hAnsi="宋体" w:eastAsia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Style w:val="7"/>
                <w:rFonts w:ascii="宋体" w:hAnsi="宋体" w:eastAsia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  <w:t>主机（内置专业软件）</w:t>
            </w:r>
            <w:r>
              <w:rPr>
                <w:rStyle w:val="7"/>
                <w:rFonts w:ascii="宋体" w:hAnsi="宋体" w:eastAsia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  <w:tab/>
            </w:r>
            <w:r>
              <w:rPr>
                <w:rStyle w:val="7"/>
                <w:rFonts w:ascii="宋体" w:hAnsi="宋体" w:eastAsia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  <w:t>1台</w:t>
            </w:r>
          </w:p>
          <w:p>
            <w:pPr>
              <w:widowControl/>
              <w:numPr>
                <w:ilvl w:val="0"/>
                <w:numId w:val="1"/>
              </w:numPr>
              <w:snapToGrid w:val="0"/>
              <w:spacing w:before="0" w:beforeAutospacing="0" w:after="0" w:afterAutospacing="0" w:line="240" w:lineRule="auto"/>
              <w:ind w:left="0" w:leftChars="0" w:firstLineChars="0"/>
              <w:jc w:val="both"/>
              <w:textAlignment w:val="baseline"/>
              <w:rPr>
                <w:rStyle w:val="7"/>
                <w:rFonts w:ascii="宋体" w:hAnsi="宋体" w:eastAsia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Style w:val="7"/>
                <w:rFonts w:ascii="宋体" w:hAnsi="宋体" w:eastAsia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  <w:t xml:space="preserve">电源适配器 </w:t>
            </w:r>
            <w:r>
              <w:rPr>
                <w:rStyle w:val="7"/>
                <w:rFonts w:ascii="宋体" w:hAnsi="宋体" w:eastAsia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  <w:tab/>
            </w:r>
            <w:r>
              <w:rPr>
                <w:rStyle w:val="7"/>
                <w:rFonts w:ascii="宋体" w:hAnsi="宋体" w:eastAsia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  <w:t>1个</w:t>
            </w:r>
          </w:p>
          <w:p>
            <w:pPr>
              <w:widowControl/>
              <w:numPr>
                <w:ilvl w:val="0"/>
                <w:numId w:val="1"/>
              </w:numPr>
              <w:snapToGrid w:val="0"/>
              <w:spacing w:before="0" w:beforeAutospacing="0" w:after="0" w:afterAutospacing="0" w:line="240" w:lineRule="auto"/>
              <w:ind w:left="0" w:leftChars="0" w:firstLineChars="0"/>
              <w:jc w:val="both"/>
              <w:textAlignment w:val="baseline"/>
              <w:rPr>
                <w:rStyle w:val="7"/>
                <w:rFonts w:ascii="宋体" w:hAnsi="宋体" w:eastAsia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Style w:val="7"/>
                <w:rFonts w:ascii="宋体" w:hAnsi="宋体" w:eastAsia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  <w:t>治疗线</w:t>
            </w:r>
            <w:r>
              <w:rPr>
                <w:rStyle w:val="7"/>
                <w:rFonts w:ascii="宋体" w:hAnsi="宋体" w:eastAsia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  <w:tab/>
            </w:r>
            <w:r>
              <w:rPr>
                <w:rStyle w:val="7"/>
                <w:rFonts w:ascii="宋体" w:hAnsi="宋体" w:eastAsia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  <w:tab/>
            </w:r>
            <w:r>
              <w:rPr>
                <w:rStyle w:val="7"/>
                <w:rFonts w:ascii="宋体" w:hAnsi="宋体" w:eastAsia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  <w:tab/>
            </w:r>
            <w:r>
              <w:rPr>
                <w:rStyle w:val="7"/>
                <w:rFonts w:ascii="宋体" w:hAnsi="宋体" w:eastAsia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  <w:t>1条</w:t>
            </w:r>
          </w:p>
          <w:p>
            <w:pPr>
              <w:widowControl/>
              <w:numPr>
                <w:ilvl w:val="0"/>
                <w:numId w:val="1"/>
              </w:numPr>
              <w:snapToGrid w:val="0"/>
              <w:spacing w:before="0" w:beforeAutospacing="0" w:after="0" w:afterAutospacing="0" w:line="240" w:lineRule="auto"/>
              <w:ind w:left="0" w:leftChars="0" w:firstLineChars="0"/>
              <w:jc w:val="both"/>
              <w:textAlignment w:val="baseline"/>
              <w:rPr>
                <w:rStyle w:val="7"/>
                <w:rFonts w:ascii="宋体" w:hAnsi="宋体" w:eastAsia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Style w:val="7"/>
                <w:rFonts w:ascii="宋体" w:hAnsi="宋体" w:eastAsia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  <w:t>无纺布电极片</w:t>
            </w:r>
            <w:r>
              <w:rPr>
                <w:rStyle w:val="7"/>
                <w:rFonts w:ascii="宋体" w:hAnsi="宋体" w:eastAsia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  <w:tab/>
            </w:r>
            <w:r>
              <w:rPr>
                <w:rStyle w:val="7"/>
                <w:rFonts w:ascii="宋体" w:hAnsi="宋体" w:eastAsia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  <w:t>50片</w:t>
            </w:r>
          </w:p>
          <w:p>
            <w:pPr>
              <w:widowControl/>
              <w:numPr>
                <w:ilvl w:val="0"/>
                <w:numId w:val="1"/>
              </w:numPr>
              <w:snapToGrid w:val="0"/>
              <w:spacing w:before="0" w:beforeAutospacing="0" w:after="0" w:afterAutospacing="0" w:line="240" w:lineRule="auto"/>
              <w:ind w:left="0" w:leftChars="0" w:firstLineChars="0"/>
              <w:jc w:val="both"/>
              <w:textAlignment w:val="baseline"/>
              <w:rPr>
                <w:rStyle w:val="7"/>
                <w:rFonts w:ascii="宋体" w:hAnsi="宋体" w:eastAsia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Style w:val="7"/>
                <w:rFonts w:ascii="宋体" w:hAnsi="宋体" w:eastAsia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  <w:t>吸水棉电极</w:t>
            </w:r>
            <w:r>
              <w:rPr>
                <w:rStyle w:val="7"/>
                <w:rFonts w:ascii="宋体" w:hAnsi="宋体" w:eastAsia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  <w:tab/>
            </w:r>
            <w:r>
              <w:rPr>
                <w:rStyle w:val="7"/>
                <w:rFonts w:ascii="宋体" w:hAnsi="宋体" w:eastAsia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  <w:tab/>
            </w:r>
            <w:r>
              <w:rPr>
                <w:rStyle w:val="7"/>
                <w:rFonts w:ascii="宋体" w:hAnsi="宋体" w:eastAsia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  <w:t>4片</w:t>
            </w:r>
          </w:p>
          <w:p>
            <w:pPr>
              <w:widowControl/>
              <w:numPr>
                <w:ilvl w:val="0"/>
                <w:numId w:val="1"/>
              </w:numPr>
              <w:snapToGrid w:val="0"/>
              <w:spacing w:before="0" w:beforeAutospacing="0" w:after="0" w:afterAutospacing="0" w:line="240" w:lineRule="auto"/>
              <w:ind w:left="0" w:leftChars="0" w:firstLineChars="0"/>
              <w:jc w:val="both"/>
              <w:textAlignment w:val="baseline"/>
              <w:rPr>
                <w:rStyle w:val="7"/>
                <w:rFonts w:ascii="宋体" w:hAnsi="宋体" w:eastAsia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Style w:val="7"/>
                <w:rFonts w:ascii="宋体" w:hAnsi="宋体" w:eastAsia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  <w:t>无纺布自粘性绑带</w:t>
            </w:r>
            <w:r>
              <w:rPr>
                <w:rStyle w:val="7"/>
                <w:rFonts w:ascii="宋体" w:hAnsi="宋体" w:eastAsia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  <w:tab/>
            </w:r>
            <w:r>
              <w:rPr>
                <w:rStyle w:val="7"/>
                <w:rFonts w:ascii="宋体" w:hAnsi="宋体" w:eastAsia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  <w:t>5卷</w:t>
            </w:r>
          </w:p>
          <w:p>
            <w:pPr>
              <w:widowControl/>
              <w:numPr>
                <w:ilvl w:val="0"/>
                <w:numId w:val="1"/>
              </w:numPr>
              <w:snapToGrid w:val="0"/>
              <w:spacing w:before="0" w:beforeAutospacing="0" w:after="0" w:afterAutospacing="0" w:line="240" w:lineRule="auto"/>
              <w:ind w:left="0" w:leftChars="0" w:firstLineChars="0"/>
              <w:jc w:val="both"/>
              <w:textAlignment w:val="baseline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Style w:val="7"/>
                <w:rFonts w:ascii="宋体" w:hAnsi="宋体" w:eastAsia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  <w:t>颈带</w:t>
            </w:r>
            <w:r>
              <w:rPr>
                <w:rStyle w:val="7"/>
                <w:rFonts w:ascii="宋体" w:hAnsi="宋体" w:eastAsia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  <w:tab/>
            </w:r>
            <w:r>
              <w:rPr>
                <w:rStyle w:val="7"/>
                <w:rFonts w:ascii="宋体" w:hAnsi="宋体" w:eastAsia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  <w:tab/>
            </w:r>
            <w:r>
              <w:rPr>
                <w:rStyle w:val="7"/>
                <w:rFonts w:ascii="宋体" w:hAnsi="宋体" w:eastAsia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  <w:tab/>
            </w:r>
            <w:r>
              <w:rPr>
                <w:rStyle w:val="7"/>
                <w:rFonts w:ascii="宋体" w:hAnsi="宋体" w:eastAsia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  <w:t>1条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康复科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儿童康复水疗系统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康复科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2211" w:right="1587" w:bottom="1701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4865110"/>
    <w:multiLevelType w:val="singleLevel"/>
    <w:tmpl w:val="E4865110"/>
    <w:lvl w:ilvl="0" w:tentative="0">
      <w:start w:val="1"/>
      <w:numFmt w:val="decimal"/>
      <w:lvlText w:val="%1."/>
      <w:lvlJc w:val="left"/>
      <w:pPr>
        <w:ind w:left="425" w:hanging="425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AF2131"/>
    <w:rsid w:val="10AF2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qFormat/>
    <w:uiPriority w:val="0"/>
    <w:pPr>
      <w:jc w:val="both"/>
      <w:textAlignment w:val="baseline"/>
    </w:pPr>
    <w:rPr>
      <w:rFonts w:ascii="宋体" w:hAnsi="宋体" w:eastAsia="宋体"/>
      <w:kern w:val="2"/>
      <w:sz w:val="24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Emphasis"/>
    <w:basedOn w:val="7"/>
    <w:qFormat/>
    <w:uiPriority w:val="0"/>
    <w:rPr>
      <w:i/>
    </w:rPr>
  </w:style>
  <w:style w:type="character" w:customStyle="1" w:styleId="7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2021-11-30T01:15:00Z</dcterms:created>
  <dc:creator>子衿</dc:creator>
  <cp:lastModifiedBy>子衿</cp:lastModifiedBy>
  <dcterms:modified xsi:type="dcterms:W3CDTF">2021-11-30T01:24:40Z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AFC5D269CDB9434699AA57527150BA4B</vt:lpwstr>
  </property>
</Properties>
</file>